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DC13E">
      <w:pPr>
        <w:spacing w:line="480" w:lineRule="auto"/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四川省精神医学中心关于“图书出版服务项目”采购公告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6552"/>
      </w:tblGrid>
      <w:tr w14:paraId="6029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22" w:type="dxa"/>
            <w:gridSpan w:val="2"/>
            <w:vAlign w:val="center"/>
          </w:tcPr>
          <w:p w14:paraId="15F45517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一、项目信息</w:t>
            </w:r>
          </w:p>
        </w:tc>
      </w:tr>
      <w:tr w14:paraId="4877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02044A6C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52" w:type="dxa"/>
          </w:tcPr>
          <w:p w14:paraId="2EBFC70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《走出阴霾：精神障碍患者的康复之路》</w:t>
            </w:r>
            <w:r>
              <w:rPr>
                <w:rFonts w:hint="eastAsia"/>
                <w:vertAlign w:val="baseline"/>
                <w:lang w:val="en-US" w:eastAsia="zh-CN"/>
              </w:rPr>
              <w:t>图书出版项目</w:t>
            </w:r>
          </w:p>
        </w:tc>
      </w:tr>
      <w:tr w14:paraId="0412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6C5ABF7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552" w:type="dxa"/>
          </w:tcPr>
          <w:p w14:paraId="4E30A54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494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66B5C7BF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采购人</w:t>
            </w:r>
          </w:p>
        </w:tc>
        <w:tc>
          <w:tcPr>
            <w:tcW w:w="6552" w:type="dxa"/>
          </w:tcPr>
          <w:p w14:paraId="670F544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四川省精神医学中心</w:t>
            </w:r>
          </w:p>
        </w:tc>
      </w:tr>
      <w:tr w14:paraId="14EC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785DB4B7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6552" w:type="dxa"/>
          </w:tcPr>
          <w:p w14:paraId="6FA228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中心内采购</w:t>
            </w:r>
          </w:p>
        </w:tc>
      </w:tr>
      <w:tr w14:paraId="292F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4619861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552" w:type="dxa"/>
          </w:tcPr>
          <w:p w14:paraId="54716F4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详见附件二 招标文件</w:t>
            </w:r>
            <w:bookmarkStart w:id="0" w:name="_GoBack"/>
            <w:bookmarkEnd w:id="0"/>
          </w:p>
        </w:tc>
      </w:tr>
      <w:tr w14:paraId="5A95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3FAAC5C3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6552" w:type="dxa"/>
          </w:tcPr>
          <w:p w14:paraId="57AF9D2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详见附件二 招标文件</w:t>
            </w:r>
          </w:p>
        </w:tc>
      </w:tr>
      <w:tr w14:paraId="4DB2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2"/>
            <w:vAlign w:val="center"/>
          </w:tcPr>
          <w:p w14:paraId="57157DD4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二、招标文件</w:t>
            </w:r>
          </w:p>
        </w:tc>
      </w:tr>
      <w:tr w14:paraId="0468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39305AB5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6552" w:type="dxa"/>
          </w:tcPr>
          <w:p w14:paraId="1C639EA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免费</w:t>
            </w:r>
          </w:p>
        </w:tc>
      </w:tr>
      <w:tr w14:paraId="3E69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4559ED26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6552" w:type="dxa"/>
          </w:tcPr>
          <w:p w14:paraId="119117F4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登陆四川省精神医学中心官网（http://www.scsjsyxzx.com/）招标招聘自行下载</w:t>
            </w:r>
          </w:p>
        </w:tc>
      </w:tr>
      <w:tr w14:paraId="1E40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5950D6B7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6552" w:type="dxa"/>
          </w:tcPr>
          <w:p w14:paraId="217BAB52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自公告发布之日起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至202</w:t>
            </w:r>
            <w:r>
              <w:rPr>
                <w:rFonts w:hint="eastAsia" w:ascii="Times New Roman" w:hAnsi="Times New Roman" w:cs="Times New Roman"/>
                <w:highlight w:val="yellow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highlight w:val="yellow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highlight w:val="yellow"/>
                <w:vertAlign w:val="baseline"/>
                <w:lang w:val="en-US" w:eastAsia="zh-CN"/>
              </w:rPr>
              <w:t xml:space="preserve">17 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17:00</w:t>
            </w:r>
          </w:p>
        </w:tc>
      </w:tr>
      <w:tr w14:paraId="4C47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3FC9ABBD"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三、投标注意事项</w:t>
            </w:r>
          </w:p>
        </w:tc>
      </w:tr>
      <w:tr w14:paraId="6F1D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3CB2462E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投标人资格</w:t>
            </w:r>
          </w:p>
        </w:tc>
        <w:tc>
          <w:tcPr>
            <w:tcW w:w="6552" w:type="dxa"/>
          </w:tcPr>
          <w:p w14:paraId="2EB37674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满足《中华人民共和国政府采购法》第二十二条规定</w:t>
            </w:r>
          </w:p>
        </w:tc>
      </w:tr>
      <w:tr w14:paraId="1B89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0817A13B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投标保证金</w:t>
            </w:r>
          </w:p>
        </w:tc>
        <w:tc>
          <w:tcPr>
            <w:tcW w:w="6552" w:type="dxa"/>
          </w:tcPr>
          <w:p w14:paraId="562FF3D4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不收取</w:t>
            </w:r>
          </w:p>
        </w:tc>
      </w:tr>
      <w:tr w14:paraId="358B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205BF798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投标截止时间</w:t>
            </w:r>
          </w:p>
        </w:tc>
        <w:tc>
          <w:tcPr>
            <w:tcW w:w="6552" w:type="dxa"/>
          </w:tcPr>
          <w:p w14:paraId="34D3E08A"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highlight w:val="yellow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highlight w:val="yellow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highlight w:val="yellow"/>
                <w:vertAlign w:val="baseline"/>
                <w:lang w:val="en-US" w:eastAsia="zh-CN"/>
              </w:rPr>
              <w:t xml:space="preserve">17 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>17:00</w:t>
            </w:r>
          </w:p>
        </w:tc>
      </w:tr>
      <w:tr w14:paraId="44B2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70D30ED5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投标文件封面</w:t>
            </w:r>
          </w:p>
        </w:tc>
        <w:tc>
          <w:tcPr>
            <w:tcW w:w="6552" w:type="dxa"/>
          </w:tcPr>
          <w:p w14:paraId="56296892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详见附件一 投标文件封面</w:t>
            </w:r>
          </w:p>
        </w:tc>
      </w:tr>
      <w:tr w14:paraId="07AF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7F95B939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投标文件递交方式</w:t>
            </w:r>
          </w:p>
        </w:tc>
        <w:tc>
          <w:tcPr>
            <w:tcW w:w="6552" w:type="dxa"/>
          </w:tcPr>
          <w:p w14:paraId="3CB34261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  <w:t>密封装订，现场递交</w:t>
            </w:r>
          </w:p>
        </w:tc>
      </w:tr>
      <w:tr w14:paraId="1FFE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3E5F1735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投标文件递交地址</w:t>
            </w:r>
          </w:p>
        </w:tc>
        <w:tc>
          <w:tcPr>
            <w:tcW w:w="6552" w:type="dxa"/>
          </w:tcPr>
          <w:p w14:paraId="5E83842F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成都市温江区芙蓉大道二段33号四川省精神医学中心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门诊大楼5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层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公共卫生事业部</w:t>
            </w:r>
          </w:p>
        </w:tc>
      </w:tr>
      <w:tr w14:paraId="7851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2"/>
            <w:vAlign w:val="center"/>
          </w:tcPr>
          <w:p w14:paraId="199F28B0"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四、开标信息</w:t>
            </w:r>
          </w:p>
        </w:tc>
      </w:tr>
      <w:tr w14:paraId="5D3A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340A8E4B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6552" w:type="dxa"/>
          </w:tcPr>
          <w:p w14:paraId="172994B8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另行通知</w:t>
            </w:r>
          </w:p>
        </w:tc>
      </w:tr>
      <w:tr w14:paraId="5241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40D9F48C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6552" w:type="dxa"/>
          </w:tcPr>
          <w:p w14:paraId="28FE8B23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另行通知</w:t>
            </w:r>
          </w:p>
        </w:tc>
      </w:tr>
      <w:tr w14:paraId="4434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0EB2E9F3"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五、联系方式</w:t>
            </w:r>
          </w:p>
        </w:tc>
      </w:tr>
      <w:tr w14:paraId="5A07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28C09E68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采购联系人</w:t>
            </w:r>
          </w:p>
        </w:tc>
        <w:tc>
          <w:tcPr>
            <w:tcW w:w="6552" w:type="dxa"/>
          </w:tcPr>
          <w:p w14:paraId="40550641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李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老师</w:t>
            </w:r>
            <w:r>
              <w:rPr>
                <w:rFonts w:hint="default" w:ascii="Times New Roman" w:hAnsi="Times New Roman" w:cs="Times New Roman"/>
                <w:highlight w:val="yellow"/>
                <w:vertAlign w:val="baseline"/>
                <w:lang w:val="en-US" w:eastAsia="zh-CN"/>
              </w:rPr>
              <w:t xml:space="preserve"> 028-</w:t>
            </w:r>
            <w:r>
              <w:rPr>
                <w:rFonts w:hint="eastAsia" w:ascii="Times New Roman" w:hAnsi="Times New Roman" w:cs="Times New Roman"/>
                <w:highlight w:val="yellow"/>
                <w:vertAlign w:val="baseline"/>
                <w:lang w:val="en-US" w:eastAsia="zh-CN"/>
              </w:rPr>
              <w:t>81020089</w:t>
            </w:r>
          </w:p>
        </w:tc>
      </w:tr>
      <w:tr w14:paraId="553A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679E41F5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纪检联系人</w:t>
            </w:r>
          </w:p>
        </w:tc>
        <w:tc>
          <w:tcPr>
            <w:tcW w:w="6552" w:type="dxa"/>
          </w:tcPr>
          <w:p w14:paraId="2544524E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孙老师 028-81020036</w:t>
            </w:r>
          </w:p>
        </w:tc>
      </w:tr>
      <w:tr w14:paraId="0DC5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5E4E4786"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552" w:type="dxa"/>
          </w:tcPr>
          <w:p w14:paraId="45BD730C"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成都市温江区芙蓉大道二段33号</w:t>
            </w:r>
          </w:p>
        </w:tc>
      </w:tr>
    </w:tbl>
    <w:p w14:paraId="74C4C1B7"/>
    <w:p w14:paraId="7FCACD90"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四川省精神医学中心</w:t>
      </w:r>
    </w:p>
    <w:p w14:paraId="2C43A3F0"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E239A"/>
    <w:rsid w:val="43AA061F"/>
    <w:rsid w:val="6EFD1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462</Characters>
  <Lines>0</Lines>
  <Paragraphs>0</Paragraphs>
  <TotalTime>2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2024-12-04T21:56:00Z</dcterms:created>
  <dc:creator>zhiw</dc:creator>
  <cp:lastModifiedBy>周颖</cp:lastModifiedBy>
  <dcterms:modified xsi:type="dcterms:W3CDTF">2025-06-09T03:20:33Z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465C6B8E983342319E937AC9277C20AB_13</vt:lpwstr>
  </property>
  <property fmtid="{D5CDD505-2E9C-101B-9397-08002B2CF9AE}" pid="4" name="KSOTemplateDocerSaveRecord">
    <vt:lpwstr>eyJoZGlkIjoiOGE2YThmOWVmNTE4ZTg5MDQ5M2ZlYjdiYTk1NWYyOWEiLCJ1c2VySWQiOiI1MDMyOTUyNDIifQ==</vt:lpwstr>
  </property>
</Properties>
</file>