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rPr>
      </w:pPr>
      <w:r>
        <w:rPr>
          <w:rFonts w:hint="eastAsia" w:ascii="仿宋" w:hAnsi="仿宋" w:eastAsia="仿宋"/>
        </w:rPr>
        <w:t>需求参数</w:t>
      </w:r>
    </w:p>
    <w:p>
      <w:pPr>
        <w:pStyle w:val="3"/>
        <w:rPr>
          <w:rFonts w:ascii="仿宋" w:hAnsi="仿宋" w:eastAsia="仿宋"/>
        </w:rPr>
      </w:pPr>
      <w:r>
        <w:rPr>
          <w:rFonts w:hint="eastAsia" w:ascii="仿宋" w:hAnsi="仿宋" w:eastAsia="仿宋"/>
        </w:rPr>
        <w:t>电梯维保服务采购项目</w:t>
      </w:r>
    </w:p>
    <w:p>
      <w:pPr>
        <w:spacing w:line="56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项目概况</w:t>
      </w:r>
      <w:r>
        <w:rPr>
          <w:rFonts w:ascii="仿宋" w:hAnsi="仿宋" w:eastAsia="仿宋"/>
          <w:sz w:val="28"/>
          <w:szCs w:val="28"/>
        </w:rPr>
        <w:br w:type="textWrapping"/>
      </w:r>
      <w:r>
        <w:rPr>
          <w:rFonts w:hint="eastAsia" w:ascii="仿宋" w:hAnsi="仿宋" w:eastAsia="仿宋"/>
          <w:sz w:val="28"/>
          <w:szCs w:val="28"/>
        </w:rPr>
        <w:t>本次电梯维保范围是我中心12台电梯和4台扶梯，具体情况如下：</w:t>
      </w:r>
    </w:p>
    <w:p>
      <w:pPr>
        <w:spacing w:line="560" w:lineRule="exact"/>
        <w:rPr>
          <w:rFonts w:ascii="仿宋" w:hAnsi="仿宋" w:eastAsia="仿宋"/>
          <w:sz w:val="28"/>
          <w:szCs w:val="28"/>
        </w:rPr>
      </w:pPr>
      <w:r>
        <w:rPr>
          <w:rFonts w:hint="eastAsia" w:ascii="仿宋" w:hAnsi="仿宋" w:eastAsia="仿宋"/>
          <w:sz w:val="28"/>
          <w:szCs w:val="28"/>
        </w:rPr>
        <w:t>门诊部：直梯编号1#、2#、3#楼层为B</w:t>
      </w:r>
      <w:r>
        <w:rPr>
          <w:rFonts w:ascii="仿宋" w:hAnsi="仿宋" w:eastAsia="仿宋"/>
          <w:sz w:val="28"/>
          <w:szCs w:val="28"/>
        </w:rPr>
        <w:t>F</w:t>
      </w:r>
      <w:r>
        <w:rPr>
          <w:rFonts w:hint="eastAsia" w:ascii="仿宋" w:hAnsi="仿宋" w:eastAsia="仿宋"/>
          <w:sz w:val="28"/>
          <w:szCs w:val="28"/>
        </w:rPr>
        <w:t>-</w:t>
      </w:r>
      <w:r>
        <w:rPr>
          <w:rFonts w:ascii="仿宋" w:hAnsi="仿宋" w:eastAsia="仿宋"/>
          <w:sz w:val="28"/>
          <w:szCs w:val="28"/>
        </w:rPr>
        <w:t>10F，品牌为富士达</w:t>
      </w:r>
      <w:r>
        <w:rPr>
          <w:rFonts w:hint="eastAsia" w:ascii="仿宋" w:hAnsi="仿宋" w:eastAsia="仿宋"/>
          <w:sz w:val="28"/>
          <w:szCs w:val="28"/>
        </w:rPr>
        <w:t>；</w:t>
      </w:r>
    </w:p>
    <w:p>
      <w:pPr>
        <w:spacing w:line="560" w:lineRule="exact"/>
        <w:rPr>
          <w:rFonts w:hint="eastAsia" w:ascii="仿宋" w:hAnsi="仿宋" w:eastAsia="仿宋"/>
          <w:sz w:val="28"/>
          <w:szCs w:val="28"/>
        </w:rPr>
      </w:pPr>
      <w:r>
        <w:rPr>
          <w:rFonts w:hint="eastAsia" w:ascii="仿宋" w:hAnsi="仿宋" w:eastAsia="仿宋"/>
          <w:sz w:val="28"/>
          <w:szCs w:val="28"/>
        </w:rPr>
        <w:t>直梯编号5#楼层为1</w:t>
      </w:r>
      <w:r>
        <w:rPr>
          <w:rFonts w:ascii="仿宋" w:hAnsi="仿宋" w:eastAsia="仿宋"/>
          <w:sz w:val="28"/>
          <w:szCs w:val="28"/>
        </w:rPr>
        <w:t>F-10F，品牌为富士达</w:t>
      </w:r>
      <w:r>
        <w:rPr>
          <w:rFonts w:hint="eastAsia" w:ascii="仿宋" w:hAnsi="仿宋" w:eastAsia="仿宋"/>
          <w:sz w:val="28"/>
          <w:szCs w:val="28"/>
        </w:rPr>
        <w:t>;</w:t>
      </w:r>
    </w:p>
    <w:p>
      <w:pPr>
        <w:spacing w:line="560" w:lineRule="exact"/>
        <w:rPr>
          <w:rFonts w:ascii="仿宋" w:hAnsi="仿宋" w:eastAsia="仿宋"/>
          <w:sz w:val="28"/>
          <w:szCs w:val="28"/>
        </w:rPr>
      </w:pPr>
      <w:r>
        <w:rPr>
          <w:rFonts w:hint="eastAsia" w:ascii="仿宋" w:hAnsi="仿宋" w:eastAsia="仿宋"/>
          <w:sz w:val="28"/>
          <w:szCs w:val="28"/>
        </w:rPr>
        <w:t>直梯编号6#、7#楼层为1</w:t>
      </w:r>
      <w:r>
        <w:rPr>
          <w:rFonts w:ascii="仿宋" w:hAnsi="仿宋" w:eastAsia="仿宋"/>
          <w:sz w:val="28"/>
          <w:szCs w:val="28"/>
        </w:rPr>
        <w:t>F</w:t>
      </w:r>
      <w:r>
        <w:rPr>
          <w:rFonts w:hint="eastAsia" w:ascii="仿宋" w:hAnsi="仿宋" w:eastAsia="仿宋"/>
          <w:sz w:val="28"/>
          <w:szCs w:val="28"/>
        </w:rPr>
        <w:t>-4</w:t>
      </w:r>
      <w:r>
        <w:rPr>
          <w:rFonts w:ascii="仿宋" w:hAnsi="仿宋" w:eastAsia="仿宋"/>
          <w:sz w:val="28"/>
          <w:szCs w:val="28"/>
        </w:rPr>
        <w:t>F，品牌为富士达；</w:t>
      </w:r>
    </w:p>
    <w:p>
      <w:pPr>
        <w:spacing w:line="560" w:lineRule="exact"/>
        <w:rPr>
          <w:rFonts w:hint="eastAsia" w:ascii="仿宋" w:hAnsi="仿宋" w:eastAsia="仿宋"/>
          <w:sz w:val="28"/>
          <w:szCs w:val="28"/>
        </w:rPr>
      </w:pPr>
      <w:r>
        <w:rPr>
          <w:rFonts w:hint="eastAsia" w:ascii="仿宋" w:hAnsi="仿宋" w:eastAsia="仿宋"/>
          <w:sz w:val="28"/>
          <w:szCs w:val="28"/>
        </w:rPr>
        <w:t>直梯编号4#、8#楼层为1</w:t>
      </w:r>
      <w:r>
        <w:rPr>
          <w:rFonts w:ascii="仿宋" w:hAnsi="仿宋" w:eastAsia="仿宋"/>
          <w:sz w:val="28"/>
          <w:szCs w:val="28"/>
        </w:rPr>
        <w:t>F-</w:t>
      </w:r>
      <w:r>
        <w:rPr>
          <w:rFonts w:hint="eastAsia" w:ascii="仿宋" w:hAnsi="仿宋" w:eastAsia="仿宋"/>
          <w:sz w:val="28"/>
          <w:szCs w:val="28"/>
        </w:rPr>
        <w:t>4</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hint="eastAsia" w:ascii="仿宋" w:hAnsi="仿宋" w:eastAsia="仿宋"/>
          <w:sz w:val="28"/>
          <w:szCs w:val="28"/>
        </w:rPr>
      </w:pPr>
      <w:r>
        <w:rPr>
          <w:rFonts w:hint="eastAsia" w:ascii="仿宋" w:hAnsi="仿宋" w:eastAsia="仿宋"/>
          <w:sz w:val="28"/>
          <w:szCs w:val="28"/>
        </w:rPr>
        <w:t>扶梯编号1#、2#、3#、4#，</w:t>
      </w:r>
      <w:r>
        <w:rPr>
          <w:rFonts w:ascii="仿宋" w:hAnsi="仿宋" w:eastAsia="仿宋"/>
          <w:sz w:val="28"/>
          <w:szCs w:val="28"/>
        </w:rPr>
        <w:t>品牌为</w:t>
      </w:r>
      <w:r>
        <w:rPr>
          <w:rFonts w:hint="eastAsia" w:ascii="仿宋" w:hAnsi="仿宋" w:eastAsia="仿宋"/>
          <w:sz w:val="28"/>
          <w:szCs w:val="28"/>
        </w:rPr>
        <w:t>蒂森。</w:t>
      </w:r>
    </w:p>
    <w:p>
      <w:pPr>
        <w:spacing w:line="560" w:lineRule="exact"/>
        <w:rPr>
          <w:rFonts w:hint="eastAsia" w:ascii="仿宋" w:hAnsi="仿宋" w:eastAsia="仿宋"/>
          <w:sz w:val="28"/>
          <w:szCs w:val="28"/>
        </w:rPr>
      </w:pPr>
      <w:r>
        <w:rPr>
          <w:rFonts w:hint="eastAsia" w:ascii="仿宋" w:hAnsi="仿宋" w:eastAsia="仿宋"/>
          <w:sz w:val="28"/>
          <w:szCs w:val="28"/>
        </w:rPr>
        <w:t>第一住院部：直梯编号编号1#、2#楼层为1</w:t>
      </w:r>
      <w:r>
        <w:rPr>
          <w:rFonts w:ascii="仿宋" w:hAnsi="仿宋" w:eastAsia="仿宋"/>
          <w:sz w:val="28"/>
          <w:szCs w:val="28"/>
        </w:rPr>
        <w:t>F</w:t>
      </w:r>
      <w:r>
        <w:rPr>
          <w:rFonts w:hint="eastAsia" w:ascii="仿宋" w:hAnsi="仿宋" w:eastAsia="仿宋"/>
          <w:sz w:val="28"/>
          <w:szCs w:val="28"/>
        </w:rPr>
        <w:t>-5</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第二住院部：直梯编号编号1#、2#楼层为1</w:t>
      </w:r>
      <w:r>
        <w:rPr>
          <w:rFonts w:ascii="仿宋" w:hAnsi="仿宋" w:eastAsia="仿宋"/>
          <w:sz w:val="28"/>
          <w:szCs w:val="28"/>
        </w:rPr>
        <w:t>F</w:t>
      </w:r>
      <w:r>
        <w:rPr>
          <w:rFonts w:hint="eastAsia" w:ascii="仿宋" w:hAnsi="仿宋" w:eastAsia="仿宋"/>
          <w:sz w:val="28"/>
          <w:szCs w:val="28"/>
        </w:rPr>
        <w:t>-5</w:t>
      </w:r>
      <w:r>
        <w:rPr>
          <w:rFonts w:ascii="仿宋" w:hAnsi="仿宋" w:eastAsia="仿宋"/>
          <w:sz w:val="28"/>
          <w:szCs w:val="28"/>
        </w:rPr>
        <w:t>F，品牌为</w:t>
      </w:r>
      <w:r>
        <w:rPr>
          <w:rFonts w:hint="eastAsia" w:ascii="仿宋" w:hAnsi="仿宋" w:eastAsia="仿宋"/>
          <w:sz w:val="28"/>
          <w:szCs w:val="28"/>
        </w:rPr>
        <w:t>蒂森；</w:t>
      </w:r>
    </w:p>
    <w:p>
      <w:pPr>
        <w:spacing w:line="560" w:lineRule="exact"/>
        <w:rPr>
          <w:rFonts w:ascii="仿宋" w:hAnsi="仿宋" w:eastAsia="仿宋"/>
          <w:sz w:val="28"/>
          <w:szCs w:val="28"/>
        </w:rPr>
      </w:pPr>
      <w:r>
        <w:rPr>
          <w:rFonts w:hint="eastAsia" w:ascii="仿宋" w:hAnsi="仿宋" w:eastAsia="仿宋"/>
          <w:sz w:val="28"/>
          <w:szCs w:val="28"/>
        </w:rPr>
        <w:t>我中心地址：成都市温江区芙蓉大道二段3</w:t>
      </w:r>
      <w:r>
        <w:rPr>
          <w:rFonts w:ascii="仿宋" w:hAnsi="仿宋" w:eastAsia="仿宋"/>
          <w:sz w:val="28"/>
          <w:szCs w:val="28"/>
        </w:rPr>
        <w:t>3</w:t>
      </w:r>
      <w:r>
        <w:rPr>
          <w:rFonts w:hint="eastAsia" w:ascii="仿宋" w:hAnsi="仿宋" w:eastAsia="仿宋"/>
          <w:sz w:val="28"/>
          <w:szCs w:val="28"/>
        </w:rPr>
        <w:t>号</w:t>
      </w:r>
    </w:p>
    <w:p>
      <w:pPr>
        <w:spacing w:line="56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该项目为总价包干，维保时间为2022年5月—2023年5月，共1年。</w:t>
      </w:r>
    </w:p>
    <w:p>
      <w:pPr>
        <w:spacing w:line="56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我中心电梯维保工作按照国家有关标准和行业安全规章制度（《</w:t>
      </w:r>
      <w:r>
        <w:rPr>
          <w:rFonts w:ascii="仿宋" w:hAnsi="仿宋" w:eastAsia="仿宋"/>
          <w:sz w:val="28"/>
          <w:szCs w:val="28"/>
        </w:rPr>
        <w:t>GB7588-2003电梯制造与安装安全规范》，《TSG/T5001-2009电梯使用管理与维护保养规则》《GB10060-1993电梯安装验收规范》，《GB/T10058-1997电梯技术条件》，《GB/T10059-1997电梯试验方法》等）。</w:t>
      </w:r>
      <w:r>
        <w:rPr>
          <w:rFonts w:hint="eastAsia" w:ascii="仿宋" w:hAnsi="仿宋" w:eastAsia="仿宋"/>
          <w:sz w:val="28"/>
          <w:szCs w:val="28"/>
        </w:rPr>
        <w:t>需</w:t>
      </w:r>
      <w:r>
        <w:rPr>
          <w:rFonts w:ascii="仿宋" w:hAnsi="仿宋" w:eastAsia="仿宋"/>
          <w:sz w:val="28"/>
          <w:szCs w:val="28"/>
        </w:rPr>
        <w:t>对电梯进行</w:t>
      </w:r>
      <w:r>
        <w:rPr>
          <w:rFonts w:hint="eastAsia" w:ascii="仿宋" w:hAnsi="仿宋" w:eastAsia="仿宋"/>
          <w:sz w:val="28"/>
          <w:szCs w:val="28"/>
        </w:rPr>
        <w:t>日、</w:t>
      </w:r>
      <w:r>
        <w:rPr>
          <w:rFonts w:ascii="仿宋" w:hAnsi="仿宋" w:eastAsia="仿宋"/>
          <w:sz w:val="28"/>
          <w:szCs w:val="28"/>
        </w:rPr>
        <w:t>半月、月、季度、半年、年度保养检查工作</w:t>
      </w:r>
      <w:r>
        <w:rPr>
          <w:rFonts w:hint="eastAsia" w:ascii="仿宋" w:hAnsi="仿宋" w:eastAsia="仿宋"/>
          <w:sz w:val="28"/>
          <w:szCs w:val="28"/>
        </w:rPr>
        <w:t>供应商需提供详细检查表</w:t>
      </w:r>
      <w:r>
        <w:rPr>
          <w:rFonts w:ascii="仿宋" w:hAnsi="仿宋" w:eastAsia="仿宋"/>
          <w:sz w:val="28"/>
          <w:szCs w:val="28"/>
        </w:rPr>
        <w:t>；检查、调整、维护保养电梯设备及电梯困人解救。</w:t>
      </w:r>
    </w:p>
    <w:p>
      <w:pPr>
        <w:spacing w:line="56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维保方需要向我中心的电梯提供全天侯</w:t>
      </w:r>
      <w:r>
        <w:rPr>
          <w:rFonts w:ascii="仿宋" w:hAnsi="仿宋" w:eastAsia="仿宋"/>
          <w:sz w:val="28"/>
          <w:szCs w:val="28"/>
        </w:rPr>
        <w:t>24小时紧急修理服务（电梯困人紧急服务在收到通知后的20分钟内到达现场），每次保养结束后保养人员须当天将保养记录表交</w:t>
      </w:r>
      <w:r>
        <w:rPr>
          <w:rFonts w:hint="eastAsia" w:ascii="仿宋" w:hAnsi="仿宋" w:eastAsia="仿宋"/>
          <w:sz w:val="28"/>
          <w:szCs w:val="28"/>
        </w:rPr>
        <w:t>自我中心综合后勤部</w:t>
      </w:r>
      <w:r>
        <w:rPr>
          <w:rFonts w:ascii="仿宋" w:hAnsi="仿宋" w:eastAsia="仿宋"/>
          <w:sz w:val="28"/>
          <w:szCs w:val="28"/>
        </w:rPr>
        <w:t>签字确认，确认后的保养记录表双方各执一份。(特殊情况由双方约定)。</w:t>
      </w:r>
    </w:p>
    <w:p>
      <w:pPr>
        <w:spacing w:line="56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负责代为中心办理技监局年检手续，通过协助技监局进行年检，并取得年检报告和电梯使用许可证，在年检前需对电梯进行一次全面的检修以确保一次通过年检，若因复检，产生的费用由维保方承担，直至取得年检合格证。</w:t>
      </w:r>
    </w:p>
    <w:p>
      <w:pPr>
        <w:spacing w:line="560" w:lineRule="exac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电梯零部件磨损或损坏需要更换时，必须第一时间通知综合后勤部，在书面确认损坏的零部件后，一方面由维保方以书面形式出据相应的更换部件的详细报告和报价单，得到中心同意并在报价单上签字、盖章确认后，方可更换；另一方面提供备件型号由中心自行采购，进行更换。</w:t>
      </w:r>
    </w:p>
    <w:p>
      <w:pPr>
        <w:spacing w:line="560" w:lineRule="exac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维保人员应遵守中心管理规定，保证定期上门服务</w:t>
      </w:r>
      <w:r>
        <w:rPr>
          <w:rFonts w:ascii="仿宋" w:hAnsi="仿宋" w:eastAsia="仿宋"/>
          <w:sz w:val="28"/>
          <w:szCs w:val="28"/>
        </w:rPr>
        <w:t>,不断提高服务质量,力求认真负责,周到细致,自觉接受监督检查,认真解答</w:t>
      </w:r>
      <w:r>
        <w:rPr>
          <w:rFonts w:hint="eastAsia" w:ascii="仿宋" w:hAnsi="仿宋" w:eastAsia="仿宋"/>
          <w:sz w:val="28"/>
          <w:szCs w:val="28"/>
        </w:rPr>
        <w:t>我中心</w:t>
      </w:r>
      <w:r>
        <w:rPr>
          <w:rFonts w:ascii="仿宋" w:hAnsi="仿宋" w:eastAsia="仿宋"/>
          <w:sz w:val="28"/>
          <w:szCs w:val="28"/>
        </w:rPr>
        <w:t>的疑问,积极对待批评意见,每次作业后需填写</w:t>
      </w:r>
      <w:r>
        <w:rPr>
          <w:rFonts w:hint="eastAsia" w:ascii="仿宋" w:hAnsi="仿宋" w:eastAsia="仿宋"/>
          <w:sz w:val="28"/>
          <w:szCs w:val="28"/>
        </w:rPr>
        <w:t>维保记录交至综合后勤部签</w:t>
      </w:r>
      <w:r>
        <w:rPr>
          <w:rFonts w:ascii="仿宋" w:hAnsi="仿宋" w:eastAsia="仿宋"/>
          <w:sz w:val="28"/>
          <w:szCs w:val="28"/>
        </w:rPr>
        <w:t>字确认。</w:t>
      </w:r>
    </w:p>
    <w:p>
      <w:pPr>
        <w:spacing w:line="560" w:lineRule="exact"/>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维保方技术人员工作期间，需佩戴工作证，施工现场打围和设置安全提示牌或者警戒线。当电梯设备出现故障时，应提交书面解决修理方案供我中心参考。</w:t>
      </w:r>
    </w:p>
    <w:p>
      <w:pPr>
        <w:spacing w:line="560" w:lineRule="exact"/>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维保技术人员必须遵守国家法规和我中心安全等规定、操守及守则，如因违反相关规定而造成我中心和第三方及维保单位人员发生生命和财产伤害的，一切责任由维保方承担。维保单位需要有应急预案以应对突发情况。</w:t>
      </w:r>
    </w:p>
    <w:p>
      <w:pPr>
        <w:spacing w:line="56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维保方不得将合同转包给第三方。</w:t>
      </w:r>
    </w:p>
    <w:p>
      <w:pPr>
        <w:spacing w:line="560" w:lineRule="exac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维保单位必须持有国家质量监督检验检疫总局颁发的《中华人民共和国特种设备安装改造维修许可证》施工类别维修</w:t>
      </w:r>
      <w:r>
        <w:rPr>
          <w:rFonts w:ascii="仿宋" w:hAnsi="仿宋" w:eastAsia="仿宋"/>
          <w:sz w:val="28"/>
          <w:szCs w:val="28"/>
        </w:rPr>
        <w:t>B级及以上资质</w:t>
      </w:r>
    </w:p>
    <w:p>
      <w:pPr>
        <w:spacing w:line="560" w:lineRule="exact"/>
        <w:rPr>
          <w:rFonts w:ascii="仿宋" w:hAnsi="仿宋" w:eastAsia="仿宋"/>
          <w:sz w:val="28"/>
          <w:szCs w:val="28"/>
        </w:rPr>
      </w:pPr>
    </w:p>
    <w:p>
      <w:pPr>
        <w:spacing w:line="560" w:lineRule="exact"/>
        <w:jc w:val="right"/>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A5"/>
    <w:rsid w:val="000C5E88"/>
    <w:rsid w:val="000E43F4"/>
    <w:rsid w:val="001165C1"/>
    <w:rsid w:val="001876BB"/>
    <w:rsid w:val="001B7A70"/>
    <w:rsid w:val="002C3F95"/>
    <w:rsid w:val="00345309"/>
    <w:rsid w:val="003F6231"/>
    <w:rsid w:val="00434787"/>
    <w:rsid w:val="004652B0"/>
    <w:rsid w:val="0049622A"/>
    <w:rsid w:val="00503228"/>
    <w:rsid w:val="00542D34"/>
    <w:rsid w:val="006F293B"/>
    <w:rsid w:val="007C338E"/>
    <w:rsid w:val="007D235A"/>
    <w:rsid w:val="00825CE6"/>
    <w:rsid w:val="00877033"/>
    <w:rsid w:val="008A0120"/>
    <w:rsid w:val="008B255E"/>
    <w:rsid w:val="008E5D66"/>
    <w:rsid w:val="009426B8"/>
    <w:rsid w:val="009870E6"/>
    <w:rsid w:val="009D0F7D"/>
    <w:rsid w:val="00A74544"/>
    <w:rsid w:val="00B117EA"/>
    <w:rsid w:val="00B279A5"/>
    <w:rsid w:val="00B41A2B"/>
    <w:rsid w:val="00B605FD"/>
    <w:rsid w:val="00B93B28"/>
    <w:rsid w:val="00BA28E4"/>
    <w:rsid w:val="00CC146F"/>
    <w:rsid w:val="00D2447E"/>
    <w:rsid w:val="00D9045E"/>
    <w:rsid w:val="00DC09E3"/>
    <w:rsid w:val="00DF0AA6"/>
    <w:rsid w:val="00ED011E"/>
    <w:rsid w:val="00FC24B3"/>
    <w:rsid w:val="6F9E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标题 1 Char"/>
    <w:basedOn w:val="8"/>
    <w:link w:val="2"/>
    <w:uiPriority w:val="9"/>
    <w:rPr>
      <w:b/>
      <w:bCs/>
      <w:kern w:val="44"/>
      <w:sz w:val="44"/>
      <w:szCs w:val="44"/>
    </w:rPr>
  </w:style>
  <w:style w:type="character" w:customStyle="1" w:styleId="12">
    <w:name w:val="标题 2 Char"/>
    <w:basedOn w:val="8"/>
    <w:link w:val="3"/>
    <w:uiPriority w:val="9"/>
    <w:rPr>
      <w:rFonts w:asciiTheme="majorHAnsi" w:hAnsiTheme="majorHAnsi" w:eastAsiaTheme="majorEastAsia" w:cstheme="majorBidi"/>
      <w:b/>
      <w:bCs/>
      <w:sz w:val="32"/>
      <w:szCs w:val="32"/>
    </w:rPr>
  </w:style>
  <w:style w:type="character" w:customStyle="1" w:styleId="13">
    <w:name w:val="标题 3 Char"/>
    <w:basedOn w:val="8"/>
    <w:link w:val="4"/>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1063</Characters>
  <Lines>8</Lines>
  <Paragraphs>2</Paragraphs>
  <TotalTime>125</TotalTime>
  <ScaleCrop>false</ScaleCrop>
  <LinksUpToDate>false</LinksUpToDate>
  <CharactersWithSpaces>1247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2020-12-11T03:00:00Z</dcterms:created>
  <dc:creator>dell</dc:creator>
  <cp:lastModifiedBy>admin</cp:lastModifiedBy>
  <dcterms:modified xsi:type="dcterms:W3CDTF">2022-03-14T00:50:05Z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584D97418FCB4EABB29417ADBF13E767</vt:lpwstr>
  </property>
</Properties>
</file>