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tabs>
          <w:tab w:val="left" w:pos="273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tabs>
          <w:tab w:val="left" w:pos="273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四川省精神医学中心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眩晕中心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标牌一批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制作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清单</w:t>
      </w:r>
    </w:p>
    <w:p>
      <w:pPr>
        <w:tabs>
          <w:tab w:val="left" w:pos="273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lang w:eastAsia="zh-CN"/>
        </w:rPr>
      </w:pPr>
    </w:p>
    <w:tbl>
      <w:tblPr>
        <w:tblStyle w:val="2"/>
        <w:tblpPr w:leftFromText="180" w:rightFromText="180" w:vertAnchor="text" w:horzAnchor="page" w:tblpXSpec="center" w:tblpY="145"/>
        <w:tblOverlap w:val="never"/>
        <w:tblW w:w="11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651"/>
        <w:gridCol w:w="3042"/>
        <w:gridCol w:w="1270"/>
        <w:gridCol w:w="980"/>
        <w:gridCol w:w="1098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规格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材质工艺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单价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总价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门诊吧台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科室吊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箱导视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0*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铝合金吊箱+灯箱+亚克力装饰板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地贴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00*100cm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强胶车贴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+覆斜纹膜+裁型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制度牌类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0*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0cm竖版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5mm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亚克力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+UV盖白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+医生介绍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上墙展板，吧台侧墙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*5块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2CM厚PVC板UV盖白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消防门遮盖板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80*185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*1块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1CM厚PVC板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眩晕中心（中文）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门上方字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35CM*4个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2CM厚烤漆字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眩晕中心（英文）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门上方字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15CM*13个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2CM厚烤漆字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眩晕中心对墙宣传展板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280*120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1CM厚PVC板UV盖白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眩晕中心对墙宣传展板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220*120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1CM厚PVC板UV盖白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医生展架制作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180*80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3.5kg铝合金门展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索引4楼+制作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65*12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5mm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亚克力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+UV盖白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tabs>
                <w:tab w:val="left" w:pos="243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备注：以上清单含制作、运输、安装、税收</w:t>
      </w:r>
      <w:bookmarkStart w:id="0" w:name="_GoBack"/>
      <w:bookmarkEnd w:id="0"/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44D17"/>
    <w:rsid w:val="00364077"/>
    <w:rsid w:val="00D12C73"/>
    <w:rsid w:val="02DD7DDF"/>
    <w:rsid w:val="046C7E6A"/>
    <w:rsid w:val="09F466B9"/>
    <w:rsid w:val="0D5C0DB3"/>
    <w:rsid w:val="0F932E37"/>
    <w:rsid w:val="150E4D86"/>
    <w:rsid w:val="166D521E"/>
    <w:rsid w:val="1AEF0F0B"/>
    <w:rsid w:val="28F803EA"/>
    <w:rsid w:val="2B7106EC"/>
    <w:rsid w:val="309455B9"/>
    <w:rsid w:val="30A65EDB"/>
    <w:rsid w:val="31C13102"/>
    <w:rsid w:val="33744D17"/>
    <w:rsid w:val="37BF71E4"/>
    <w:rsid w:val="3999720B"/>
    <w:rsid w:val="3A6428F3"/>
    <w:rsid w:val="40D05A68"/>
    <w:rsid w:val="43C34A1D"/>
    <w:rsid w:val="45EE35DF"/>
    <w:rsid w:val="50A00D49"/>
    <w:rsid w:val="52052E47"/>
    <w:rsid w:val="5467488E"/>
    <w:rsid w:val="5A4A1159"/>
    <w:rsid w:val="5BDA0D1D"/>
    <w:rsid w:val="5ED538F2"/>
    <w:rsid w:val="5F084EA7"/>
    <w:rsid w:val="5F444051"/>
    <w:rsid w:val="62DB3679"/>
    <w:rsid w:val="665F2321"/>
    <w:rsid w:val="67854F19"/>
    <w:rsid w:val="6B8F2EA8"/>
    <w:rsid w:val="6C9D1C2B"/>
    <w:rsid w:val="78F44F9A"/>
    <w:rsid w:val="7C446D96"/>
    <w:rsid w:val="7CFD0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2021-03-03T04:14:00Z</dcterms:created>
  <dc:creator>金睿广告</dc:creator>
  <cp:lastModifiedBy>14544</cp:lastModifiedBy>
  <dcterms:modified xsi:type="dcterms:W3CDTF">2021-04-25T01:14:37Z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1D864589EFD74500A9A6E10816BD2C03</vt:lpwstr>
  </property>
</Properties>
</file>